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D41B96" w:rsidTr="001C706B">
        <w:trPr>
          <w:trHeight w:val="334"/>
        </w:trPr>
        <w:tc>
          <w:tcPr>
            <w:tcW w:w="3343" w:type="dxa"/>
            <w:tcBorders>
              <w:bottom w:val="single" w:sz="4" w:space="0" w:color="auto"/>
            </w:tcBorders>
          </w:tcPr>
          <w:p w:rsidR="00D41B96" w:rsidRDefault="00D41B96" w:rsidP="001C706B">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D41B96" w:rsidTr="001C706B">
        <w:trPr>
          <w:trHeight w:val="273"/>
        </w:trPr>
        <w:tc>
          <w:tcPr>
            <w:tcW w:w="3343" w:type="dxa"/>
            <w:tcBorders>
              <w:top w:val="single" w:sz="4" w:space="0" w:color="auto"/>
            </w:tcBorders>
          </w:tcPr>
          <w:p w:rsidR="00D41B96" w:rsidRDefault="00D41B96" w:rsidP="001C706B">
            <w:pPr>
              <w:suppressAutoHyphens/>
              <w:kinsoku w:val="0"/>
              <w:wordWrap w:val="0"/>
              <w:autoSpaceDE w:val="0"/>
              <w:autoSpaceDN w:val="0"/>
              <w:spacing w:line="366" w:lineRule="atLeast"/>
              <w:jc w:val="left"/>
              <w:rPr>
                <w:rFonts w:ascii="ＭＳ ゴシック" w:hAnsi="ＭＳ ゴシック"/>
              </w:rPr>
            </w:pPr>
          </w:p>
        </w:tc>
      </w:tr>
    </w:tbl>
    <w:p w:rsidR="00D41B96" w:rsidRDefault="00D41B96" w:rsidP="00D41B9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w:t>
      </w:r>
      <w:r w:rsidR="006F3575" w:rsidRPr="00BA14A3">
        <w:rPr>
          <w:rFonts w:ascii="ＭＳ ゴシック" w:eastAsia="ＭＳ ゴシック" w:hAnsi="ＭＳ ゴシック" w:hint="eastAsia"/>
          <w:color w:val="000000"/>
          <w:kern w:val="0"/>
        </w:rPr>
        <w:t>５－（イ）－⑤</w:t>
      </w:r>
      <w:r w:rsidR="006F3575"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41B96" w:rsidTr="001C706B">
        <w:tc>
          <w:tcPr>
            <w:tcW w:w="9639" w:type="dxa"/>
            <w:tcBorders>
              <w:top w:val="single" w:sz="4" w:space="0" w:color="000000"/>
              <w:left w:val="single" w:sz="4" w:space="0" w:color="000000"/>
              <w:bottom w:val="single" w:sz="4" w:space="0" w:color="000000"/>
              <w:right w:val="single" w:sz="4" w:space="0" w:color="000000"/>
            </w:tcBorders>
          </w:tcPr>
          <w:p w:rsidR="00D41B96" w:rsidRDefault="00D41B96" w:rsidP="001C706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w:t>
            </w:r>
            <w:r w:rsidR="006F3575" w:rsidRPr="00BA14A3">
              <w:rPr>
                <w:rFonts w:ascii="ＭＳ ゴシック" w:eastAsia="ＭＳ ゴシック" w:hAnsi="ＭＳ ゴシック" w:hint="eastAsia"/>
                <w:color w:val="000000"/>
                <w:kern w:val="0"/>
              </w:rPr>
              <w:t>（イ－⑤‘）</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安芸高田市長　様</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　</w:t>
            </w:r>
            <w:r>
              <w:rPr>
                <w:rFonts w:ascii="ＭＳ ゴシック" w:eastAsia="ＭＳ ゴシック" w:hAnsi="ＭＳ ゴシック" w:hint="eastAsia"/>
                <w:color w:val="000000"/>
                <w:kern w:val="0"/>
                <w:u w:val="single" w:color="000000"/>
              </w:rPr>
              <w:t xml:space="preserve">住　所　　　　　　　　　　　　　　　　　　</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A1D48">
              <w:rPr>
                <w:rFonts w:ascii="ＭＳ ゴシック" w:eastAsia="ＭＳ ゴシック" w:hAnsi="ＭＳ ゴシック" w:hint="eastAsia"/>
                <w:color w:val="000000"/>
                <w:kern w:val="0"/>
                <w:u w:val="single" w:color="000000"/>
              </w:rPr>
              <w:t xml:space="preserve">氏　名　　　　　　　　　　　　　　　　　　</w:t>
            </w:r>
            <w:bookmarkStart w:id="0" w:name="_GoBack"/>
            <w:bookmarkEnd w:id="0"/>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41B96" w:rsidRPr="006F3575" w:rsidRDefault="006F3575" w:rsidP="00861AA1">
            <w:pPr>
              <w:suppressAutoHyphens/>
              <w:kinsoku w:val="0"/>
              <w:wordWrap w:val="0"/>
              <w:overflowPunct w:val="0"/>
              <w:autoSpaceDE w:val="0"/>
              <w:autoSpaceDN w:val="0"/>
              <w:adjustRightInd w:val="0"/>
              <w:spacing w:line="274" w:lineRule="atLeast"/>
              <w:ind w:firstLineChars="100" w:firstLine="210"/>
              <w:jc w:val="left"/>
              <w:textAlignment w:val="baseline"/>
              <w:rPr>
                <w:spacing w:val="16"/>
              </w:rPr>
            </w:pPr>
            <w:r w:rsidRPr="00BA14A3">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41B96" w:rsidRDefault="00D41B96" w:rsidP="001C706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21929" w:rsidRPr="00BA14A3" w:rsidRDefault="00D41B96" w:rsidP="00D2192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6F3575" w:rsidRPr="00BA14A3">
              <w:rPr>
                <w:rFonts w:ascii="ＭＳ ゴシック" w:eastAsia="ＭＳ ゴシック" w:hAnsi="ＭＳ ゴシック" w:hint="eastAsia"/>
                <w:color w:val="000000"/>
                <w:kern w:val="0"/>
              </w:rPr>
              <w:t xml:space="preserve">　</w:t>
            </w:r>
            <w:r w:rsidR="00D21929" w:rsidRPr="00BA14A3">
              <w:rPr>
                <w:rFonts w:ascii="ＭＳ ゴシック" w:eastAsia="ＭＳ ゴシック" w:hAnsi="ＭＳ ゴシック" w:hint="eastAsia"/>
                <w:color w:val="000000"/>
                <w:kern w:val="0"/>
              </w:rPr>
              <w:t>売上高等</w:t>
            </w:r>
          </w:p>
          <w:p w:rsidR="00D21929" w:rsidRPr="00BA14A3" w:rsidRDefault="00D21929" w:rsidP="00D219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D21929" w:rsidRPr="00BA14A3"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noProof/>
              </w:rPr>
              <mc:AlternateContent>
                <mc:Choice Requires="wps">
                  <w:drawing>
                    <wp:anchor distT="0" distB="0" distL="114300" distR="114300" simplePos="0" relativeHeight="251659264" behindDoc="0" locked="0" layoutInCell="1" allowOverlap="1" wp14:anchorId="71251486" wp14:editId="369146FA">
                      <wp:simplePos x="0" y="0"/>
                      <wp:positionH relativeFrom="column">
                        <wp:posOffset>1177925</wp:posOffset>
                      </wp:positionH>
                      <wp:positionV relativeFrom="paragraph">
                        <wp:posOffset>57785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21929" w:rsidRPr="003505F5" w:rsidRDefault="00D21929" w:rsidP="003505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1251486" id="_x0000_t202" coordsize="21600,21600" o:spt="202" path="m,l,21600r21600,l21600,xe">
                      <v:stroke joinstyle="miter"/>
                      <v:path gradientshapeok="t" o:connecttype="rect"/>
                    </v:shapetype>
                    <v:shape id="テキスト ボックス 1" o:spid="_x0000_s1026" type="#_x0000_t202" style="position:absolute;margin-left:92.75pt;margin-top:4.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" filled="f" stroked="f" strokeweight=".5pt">
                      <v:textbox style="mso-fit-shape-to-text:t" inset="5.85pt,.7pt,5.85pt,.7pt">
                        <w:txbxContent>
                          <w:p w:rsidR="00D21929" w:rsidRPr="003505F5" w:rsidRDefault="00D21929" w:rsidP="003505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txbxContent>
                      </v:textbox>
                    </v:shape>
                  </w:pict>
                </mc:Fallback>
              </mc:AlternateConten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D21929" w:rsidRPr="00861AA1"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D21929" w:rsidRPr="00BA14A3" w:rsidRDefault="00861AA1"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r>
              <w:rPr>
                <w:rFonts w:ascii="ＭＳ ゴシック" w:eastAsia="ＭＳ ゴシック" w:hAnsi="ＭＳ ゴシック" w:hint="eastAsia"/>
                <w:color w:val="000000"/>
                <w:kern w:val="0"/>
              </w:rPr>
              <w:t xml:space="preserve">       </w:t>
            </w:r>
            <w:r w:rsidR="00D21929" w:rsidRPr="00BA14A3">
              <w:rPr>
                <w:rFonts w:ascii="ＭＳ ゴシック" w:eastAsia="ＭＳ ゴシック" w:hAnsi="ＭＳ ゴシック" w:hint="eastAsia"/>
                <w:color w:val="000000"/>
                <w:kern w:val="0"/>
                <w:u w:val="single"/>
              </w:rPr>
              <w:t>指定業種の売上高等　　　　　　　円</w:t>
            </w:r>
          </w:p>
          <w:p w:rsidR="00D21929" w:rsidRPr="00BA14A3"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21929" w:rsidRPr="00BA14A3" w:rsidRDefault="00861AA1"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Ｂ：Ａの期間に対応する前年１か月間の売上高等</w:t>
            </w:r>
            <w:r>
              <w:rPr>
                <w:rFonts w:ascii="ＭＳ ゴシック" w:eastAsia="ＭＳ ゴシック" w:hAnsi="ＭＳ ゴシック" w:hint="eastAsia"/>
                <w:color w:val="000000"/>
                <w:kern w:val="0"/>
              </w:rPr>
              <w:t xml:space="preserve">       </w:t>
            </w:r>
            <w:r w:rsidR="00D21929" w:rsidRPr="00BA14A3">
              <w:rPr>
                <w:rFonts w:ascii="ＭＳ ゴシック" w:eastAsia="ＭＳ ゴシック" w:hAnsi="ＭＳ ゴシック" w:hint="eastAsia"/>
                <w:color w:val="000000"/>
                <w:kern w:val="0"/>
                <w:u w:val="single"/>
              </w:rPr>
              <w:t>指定業種の売上高等　　　　　　　円</w:t>
            </w:r>
          </w:p>
          <w:p w:rsidR="00D21929" w:rsidRPr="00861AA1"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21929" w:rsidRPr="00BA14A3" w:rsidRDefault="00D21929" w:rsidP="00D2192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D21929" w:rsidRPr="00BA14A3" w:rsidRDefault="00D21929" w:rsidP="00D219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D21929" w:rsidRPr="00BA14A3" w:rsidRDefault="00D21929" w:rsidP="00861AA1">
            <w:pPr>
              <w:suppressAutoHyphens/>
              <w:kinsoku w:val="0"/>
              <w:wordWrap w:val="0"/>
              <w:overflowPunct w:val="0"/>
              <w:autoSpaceDE w:val="0"/>
              <w:autoSpaceDN w:val="0"/>
              <w:adjustRightInd w:val="0"/>
              <w:spacing w:line="276" w:lineRule="auto"/>
              <w:ind w:firstLineChars="100" w:firstLine="210"/>
              <w:jc w:val="left"/>
              <w:textAlignment w:val="baseline"/>
              <w:rPr>
                <w:rFonts w:ascii="ＭＳ ゴシック" w:eastAsia="ＭＳ ゴシック" w:hAnsi="ＭＳ ゴシック"/>
                <w:color w:val="000000"/>
                <w:spacing w:val="16"/>
                <w:kern w:val="0"/>
              </w:rPr>
            </w:pPr>
            <w:r>
              <w:rPr>
                <w:noProof/>
              </w:rPr>
              <mc:AlternateContent>
                <mc:Choice Requires="wps">
                  <w:drawing>
                    <wp:anchor distT="0" distB="0" distL="114300" distR="114300" simplePos="0" relativeHeight="251661312" behindDoc="0" locked="0" layoutInCell="1" allowOverlap="1" wp14:anchorId="126A9EC3" wp14:editId="1F596859">
                      <wp:simplePos x="0" y="0"/>
                      <wp:positionH relativeFrom="column">
                        <wp:posOffset>1671320</wp:posOffset>
                      </wp:positionH>
                      <wp:positionV relativeFrom="paragraph">
                        <wp:posOffset>11430</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21929" w:rsidRPr="00E84C11" w:rsidRDefault="00D21929" w:rsidP="00E84C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26A9EC3" id="テキスト ボックス 2" o:spid="_x0000_s1027" type="#_x0000_t202" style="position:absolute;left:0;text-align:left;margin-left:131.6pt;margin-top:.9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" filled="f" stroked="f" strokeweight=".5pt">
                      <v:textbox style="mso-fit-shape-to-text:t" inset="5.85pt,.7pt,5.85pt,.7pt">
                        <w:txbxContent>
                          <w:p w:rsidR="00D21929" w:rsidRPr="00E84C11" w:rsidRDefault="00D21929" w:rsidP="00E84C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txbxContent>
                      </v:textbox>
                    </v:shape>
                  </w:pict>
                </mc:Fallback>
              </mc:AlternateContent>
            </w: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861AA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w:t>
            </w:r>
            <w:r w:rsidR="00861AA1">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861AA1" w:rsidRPr="00861AA1"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61AA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00861AA1">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319B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D21929" w:rsidRPr="00BA14A3" w:rsidRDefault="00861AA1" w:rsidP="00861AA1">
            <w:pPr>
              <w:suppressAutoHyphens/>
              <w:kinsoku w:val="0"/>
              <w:wordWrap w:val="0"/>
              <w:overflowPunct w:val="0"/>
              <w:autoSpaceDE w:val="0"/>
              <w:autoSpaceDN w:val="0"/>
              <w:adjustRightInd w:val="0"/>
              <w:spacing w:line="276" w:lineRule="auto"/>
              <w:ind w:firstLineChars="110" w:firstLine="231"/>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Ｃ：Ａの期間後２か月間の見込み売上高等</w:t>
            </w:r>
            <w:r>
              <w:rPr>
                <w:rFonts w:ascii="ＭＳ ゴシック" w:eastAsia="ＭＳ ゴシック" w:hAnsi="ＭＳ ゴシック" w:hint="eastAsia"/>
                <w:color w:val="000000"/>
                <w:kern w:val="0"/>
              </w:rPr>
              <w:t xml:space="preserve">           </w:t>
            </w:r>
            <w:r w:rsidR="00D21929" w:rsidRPr="00BA14A3">
              <w:rPr>
                <w:rFonts w:ascii="ＭＳ ゴシック" w:eastAsia="ＭＳ ゴシック" w:hAnsi="ＭＳ ゴシック" w:hint="eastAsia"/>
                <w:color w:val="000000"/>
                <w:kern w:val="0"/>
                <w:u w:val="single"/>
              </w:rPr>
              <w:t xml:space="preserve">指定業種の売上高等　　　　　　　</w:t>
            </w:r>
            <w:r w:rsidR="00F319BF">
              <w:rPr>
                <w:rFonts w:ascii="ＭＳ ゴシック" w:eastAsia="ＭＳ ゴシック" w:hAnsi="ＭＳ ゴシック" w:hint="eastAsia"/>
                <w:color w:val="000000"/>
                <w:kern w:val="0"/>
                <w:u w:val="single"/>
              </w:rPr>
              <w:t xml:space="preserve">  </w:t>
            </w:r>
            <w:r w:rsidR="00D21929" w:rsidRPr="00BA14A3">
              <w:rPr>
                <w:rFonts w:ascii="ＭＳ ゴシック" w:eastAsia="ＭＳ ゴシック" w:hAnsi="ＭＳ ゴシック" w:hint="eastAsia"/>
                <w:color w:val="000000"/>
                <w:kern w:val="0"/>
                <w:u w:val="single"/>
              </w:rPr>
              <w:t>円</w:t>
            </w:r>
          </w:p>
          <w:p w:rsidR="00D21929" w:rsidRPr="00861AA1"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21929" w:rsidRPr="00861AA1" w:rsidRDefault="00861AA1" w:rsidP="00861AA1">
            <w:pPr>
              <w:suppressAutoHyphens/>
              <w:kinsoku w:val="0"/>
              <w:wordWrap w:val="0"/>
              <w:overflowPunct w:val="0"/>
              <w:autoSpaceDE w:val="0"/>
              <w:autoSpaceDN w:val="0"/>
              <w:adjustRightInd w:val="0"/>
              <w:spacing w:line="276" w:lineRule="auto"/>
              <w:ind w:firstLineChars="110" w:firstLine="231"/>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r>
              <w:rPr>
                <w:rFonts w:ascii="ＭＳ ゴシック" w:eastAsia="ＭＳ ゴシック" w:hAnsi="ＭＳ ゴシック" w:hint="eastAsia"/>
                <w:color w:val="000000"/>
                <w:kern w:val="0"/>
              </w:rPr>
              <w:t xml:space="preserve">   </w:t>
            </w:r>
            <w:r w:rsidR="00D21929" w:rsidRPr="00BA14A3">
              <w:rPr>
                <w:rFonts w:ascii="ＭＳ ゴシック" w:eastAsia="ＭＳ ゴシック" w:hAnsi="ＭＳ ゴシック" w:hint="eastAsia"/>
                <w:color w:val="000000"/>
                <w:kern w:val="0"/>
                <w:u w:val="single"/>
              </w:rPr>
              <w:t xml:space="preserve">指定業種の売上高等　　　　　　</w:t>
            </w:r>
            <w:r w:rsidR="00F319BF">
              <w:rPr>
                <w:rFonts w:ascii="ＭＳ ゴシック" w:eastAsia="ＭＳ ゴシック" w:hAnsi="ＭＳ ゴシック" w:hint="eastAsia"/>
                <w:color w:val="000000"/>
                <w:kern w:val="0"/>
                <w:u w:val="single"/>
              </w:rPr>
              <w:t xml:space="preserve">  </w:t>
            </w:r>
            <w:r w:rsidR="00D21929" w:rsidRPr="00BA14A3">
              <w:rPr>
                <w:rFonts w:ascii="ＭＳ ゴシック" w:eastAsia="ＭＳ ゴシック" w:hAnsi="ＭＳ ゴシック" w:hint="eastAsia"/>
                <w:color w:val="000000"/>
                <w:kern w:val="0"/>
                <w:u w:val="single"/>
              </w:rPr>
              <w:t xml:space="preserve">　円</w:t>
            </w:r>
          </w:p>
          <w:p w:rsidR="006F3575"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F319BF">
              <w:rPr>
                <w:rFonts w:ascii="ＭＳ ゴシック" w:eastAsia="ＭＳ ゴシック" w:hAnsi="ＭＳ ゴシック" w:hint="eastAsia"/>
                <w:color w:val="000000"/>
                <w:kern w:val="0"/>
              </w:rPr>
              <w:t xml:space="preserve">　　</w:t>
            </w:r>
            <w:r w:rsidR="00861AA1">
              <w:rPr>
                <w:rFonts w:ascii="ＭＳ ゴシック" w:eastAsia="ＭＳ ゴシック" w:hAnsi="ＭＳ ゴシック" w:hint="eastAsia"/>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41B96" w:rsidRPr="00763481" w:rsidRDefault="00D41B96" w:rsidP="00D41B96">
            <w:pPr>
              <w:ind w:leftChars="50" w:left="105" w:firstLineChars="100" w:firstLine="210"/>
            </w:pPr>
            <w:r>
              <w:rPr>
                <w:rFonts w:hint="eastAsia"/>
              </w:rPr>
              <w:t xml:space="preserve">安高商第　　　　号　　　　　</w:t>
            </w:r>
            <w:r w:rsidRPr="00763481">
              <w:rPr>
                <w:rFonts w:hint="eastAsia"/>
              </w:rPr>
              <w:t>年　　月　　日</w:t>
            </w:r>
          </w:p>
          <w:p w:rsidR="00D41B96" w:rsidRPr="00763481" w:rsidRDefault="00D41B96" w:rsidP="00D41B96">
            <w:pPr>
              <w:ind w:left="1050" w:hangingChars="500" w:hanging="1050"/>
            </w:pPr>
            <w:r w:rsidRPr="00763481">
              <w:rPr>
                <w:rFonts w:hint="eastAsia"/>
              </w:rPr>
              <w:t xml:space="preserve">　　</w:t>
            </w:r>
            <w:r>
              <w:rPr>
                <w:rFonts w:hint="eastAsia"/>
              </w:rPr>
              <w:t xml:space="preserve">　</w:t>
            </w:r>
            <w:r w:rsidRPr="00763481">
              <w:rPr>
                <w:rFonts w:hint="eastAsia"/>
              </w:rPr>
              <w:t>申請のとおり、相違ないことを認定します。</w:t>
            </w:r>
          </w:p>
          <w:p w:rsidR="00D41B96" w:rsidRPr="00763481" w:rsidRDefault="00D41B96" w:rsidP="00D41B96">
            <w:pPr>
              <w:ind w:leftChars="500" w:left="1050" w:firstLineChars="1800" w:firstLine="3780"/>
              <w:rPr>
                <w:sz w:val="20"/>
              </w:rPr>
            </w:pPr>
            <w:r>
              <w:rPr>
                <w:rFonts w:hint="eastAsia"/>
              </w:rPr>
              <w:t xml:space="preserve">　安芸高田市長　　　　　　　　　　　</w:t>
            </w:r>
            <w:r w:rsidRPr="00763481">
              <w:rPr>
                <w:rFonts w:hint="eastAsia"/>
              </w:rPr>
              <w:t xml:space="preserve">　　</w:t>
            </w:r>
            <w:r w:rsidRPr="00763481">
              <w:rPr>
                <w:rFonts w:hint="eastAsia"/>
                <w:sz w:val="20"/>
              </w:rPr>
              <w:t>印</w:t>
            </w:r>
          </w:p>
          <w:p w:rsidR="00D41B96" w:rsidRPr="00763481" w:rsidRDefault="00D41B96" w:rsidP="00D41B96">
            <w:pPr>
              <w:ind w:leftChars="500" w:left="1050" w:firstLineChars="800" w:firstLine="1600"/>
              <w:rPr>
                <w:sz w:val="20"/>
              </w:rPr>
            </w:pPr>
          </w:p>
          <w:p w:rsidR="00D41B96" w:rsidRPr="00D41B96" w:rsidRDefault="00D41B96" w:rsidP="00F91CD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hint="eastAsia"/>
                <w:szCs w:val="21"/>
              </w:rPr>
              <w:lastRenderedPageBreak/>
              <w:t xml:space="preserve">「（注）本認定書の有効期間：　　　　年　　月　　日から　　</w:t>
            </w:r>
            <w:r w:rsidRPr="00763481">
              <w:rPr>
                <w:rFonts w:hint="eastAsia"/>
                <w:szCs w:val="21"/>
              </w:rPr>
              <w:t xml:space="preserve">　　年　　月　　日まで</w:t>
            </w:r>
            <w:r>
              <w:rPr>
                <w:rFonts w:hint="eastAsia"/>
                <w:szCs w:val="21"/>
              </w:rPr>
              <w:t>」</w:t>
            </w:r>
          </w:p>
        </w:tc>
      </w:tr>
    </w:tbl>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lastRenderedPageBreak/>
        <w:t>（注１）本様式は、指定業種及び申請者全体の売上高等の双方が認定基準を満たす場合に使用する。</w:t>
      </w:r>
    </w:p>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 xml:space="preserve">　　　　本様式は一つの指定業種に属する業種を営んでいる場合にも使用する。</w:t>
      </w:r>
    </w:p>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 xml:space="preserve">　　　　その場合には、指定業種の売上高等は申請者全体の売上高等を記載する。</w:t>
      </w:r>
    </w:p>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（注２）○○○には、主たる事業が属する業種（日本標準産業分類の中分類番号と中分類業種名）を記載。</w:t>
      </w:r>
    </w:p>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（注３）○○○○には、「販売数量の減少」又は「売上高の減少」等を入れる。</w:t>
      </w:r>
    </w:p>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（留意事項）</w:t>
      </w:r>
    </w:p>
    <w:p w:rsidR="006F3575" w:rsidRPr="006F3575" w:rsidRDefault="006F3575" w:rsidP="006F3575">
      <w:pPr>
        <w:pStyle w:val="a3"/>
        <w:numPr>
          <w:ilvl w:val="0"/>
          <w:numId w:val="1"/>
        </w:numPr>
        <w:suppressAutoHyphens/>
        <w:wordWrap w:val="0"/>
        <w:spacing w:line="240" w:lineRule="exact"/>
        <w:ind w:leftChars="0" w:left="426" w:hanging="291"/>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本認定とは別に、金融機関及び信用保証協会による金融上の審査があります。</w:t>
      </w:r>
    </w:p>
    <w:p w:rsidR="00C442DB" w:rsidRPr="006F3575" w:rsidRDefault="006F3575" w:rsidP="006F3575">
      <w:pPr>
        <w:pStyle w:val="a3"/>
        <w:numPr>
          <w:ilvl w:val="0"/>
          <w:numId w:val="1"/>
        </w:numPr>
        <w:suppressAutoHyphens/>
        <w:wordWrap w:val="0"/>
        <w:spacing w:line="240" w:lineRule="exact"/>
        <w:ind w:leftChars="0" w:left="426" w:hanging="284"/>
        <w:jc w:val="left"/>
        <w:textAlignment w:val="baseline"/>
        <w:rPr>
          <w:rFonts w:ascii="ＭＳ ゴシック" w:eastAsia="ＭＳ ゴシック" w:hAnsi="ＭＳ ゴシック"/>
          <w:color w:val="000000"/>
          <w:spacing w:val="16"/>
          <w:kern w:val="0"/>
          <w:sz w:val="14"/>
        </w:rPr>
      </w:pPr>
      <w:r w:rsidRPr="006F3575">
        <w:rPr>
          <w:rFonts w:ascii="ＭＳ ゴシック" w:eastAsia="ＭＳ ゴシック" w:hAnsi="ＭＳ ゴシック" w:hint="eastAsia"/>
          <w:color w:val="000000"/>
          <w:kern w:val="0"/>
          <w:sz w:val="14"/>
        </w:rPr>
        <w:t>市町村長又は特別区長から認定を受けた後、本認定の有効期間内に金融機関又は信用保証協会に対して、経営安定関連保証の申込みを行うことが必要です。</w:t>
      </w:r>
    </w:p>
    <w:sectPr w:rsidR="00C442DB" w:rsidRPr="006F3575" w:rsidSect="00D41B9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9BF" w:rsidRDefault="00F319BF" w:rsidP="00F319BF">
      <w:r>
        <w:separator/>
      </w:r>
    </w:p>
  </w:endnote>
  <w:endnote w:type="continuationSeparator" w:id="0">
    <w:p w:rsidR="00F319BF" w:rsidRDefault="00F319BF" w:rsidP="00F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9BF" w:rsidRDefault="00F319BF" w:rsidP="00F319BF">
      <w:r>
        <w:separator/>
      </w:r>
    </w:p>
  </w:footnote>
  <w:footnote w:type="continuationSeparator" w:id="0">
    <w:p w:rsidR="00F319BF" w:rsidRDefault="00F319BF" w:rsidP="00F31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51FCA"/>
    <w:multiLevelType w:val="hybridMultilevel"/>
    <w:tmpl w:val="2CCAA15E"/>
    <w:lvl w:ilvl="0" w:tplc="00F61606">
      <w:start w:val="2"/>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96"/>
    <w:rsid w:val="006F3575"/>
    <w:rsid w:val="00861AA1"/>
    <w:rsid w:val="00A76EAB"/>
    <w:rsid w:val="00A87E65"/>
    <w:rsid w:val="00CA1D48"/>
    <w:rsid w:val="00D21929"/>
    <w:rsid w:val="00D41B96"/>
    <w:rsid w:val="00F319BF"/>
    <w:rsid w:val="00F91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3BBC82"/>
  <w15:docId w15:val="{E972B325-8A33-4FCA-BBD8-E1FB77E3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B9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575"/>
    <w:pPr>
      <w:ind w:leftChars="400" w:left="840"/>
    </w:pPr>
  </w:style>
  <w:style w:type="paragraph" w:styleId="a4">
    <w:name w:val="header"/>
    <w:basedOn w:val="a"/>
    <w:link w:val="a5"/>
    <w:uiPriority w:val="99"/>
    <w:unhideWhenUsed/>
    <w:rsid w:val="00F319BF"/>
    <w:pPr>
      <w:tabs>
        <w:tab w:val="center" w:pos="4252"/>
        <w:tab w:val="right" w:pos="8504"/>
      </w:tabs>
      <w:snapToGrid w:val="0"/>
    </w:pPr>
  </w:style>
  <w:style w:type="character" w:customStyle="1" w:styleId="a5">
    <w:name w:val="ヘッダー (文字)"/>
    <w:basedOn w:val="a0"/>
    <w:link w:val="a4"/>
    <w:uiPriority w:val="99"/>
    <w:rsid w:val="00F319BF"/>
    <w:rPr>
      <w:rFonts w:cs="Times New Roman"/>
      <w:szCs w:val="20"/>
    </w:rPr>
  </w:style>
  <w:style w:type="paragraph" w:styleId="a6">
    <w:name w:val="footer"/>
    <w:basedOn w:val="a"/>
    <w:link w:val="a7"/>
    <w:uiPriority w:val="99"/>
    <w:unhideWhenUsed/>
    <w:rsid w:val="00F319BF"/>
    <w:pPr>
      <w:tabs>
        <w:tab w:val="center" w:pos="4252"/>
        <w:tab w:val="right" w:pos="8504"/>
      </w:tabs>
      <w:snapToGrid w:val="0"/>
    </w:pPr>
  </w:style>
  <w:style w:type="character" w:customStyle="1" w:styleId="a7">
    <w:name w:val="フッター (文字)"/>
    <w:basedOn w:val="a0"/>
    <w:link w:val="a6"/>
    <w:uiPriority w:val="99"/>
    <w:rsid w:val="00F319BF"/>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1253</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dc:creator>
  <cp:lastModifiedBy>商工観光課</cp:lastModifiedBy>
  <cp:revision>2</cp:revision>
  <dcterms:created xsi:type="dcterms:W3CDTF">2021-03-09T07:25:00Z</dcterms:created>
  <dcterms:modified xsi:type="dcterms:W3CDTF">2021-03-09T07:25:00Z</dcterms:modified>
</cp:coreProperties>
</file>