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41B96" w:rsidTr="001C706B">
        <w:trPr>
          <w:trHeight w:val="334"/>
        </w:trPr>
        <w:tc>
          <w:tcPr>
            <w:tcW w:w="3343" w:type="dxa"/>
            <w:tcBorders>
              <w:bottom w:val="single" w:sz="4" w:space="0" w:color="auto"/>
            </w:tcBorders>
          </w:tcPr>
          <w:p w:rsidR="00D41B96" w:rsidRDefault="00D41B96" w:rsidP="001C706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D41B96" w:rsidTr="001C706B">
        <w:trPr>
          <w:trHeight w:val="273"/>
        </w:trPr>
        <w:tc>
          <w:tcPr>
            <w:tcW w:w="3343" w:type="dxa"/>
            <w:tcBorders>
              <w:top w:val="single" w:sz="4" w:space="0" w:color="auto"/>
            </w:tcBorders>
          </w:tcPr>
          <w:p w:rsidR="00D41B96" w:rsidRDefault="00D41B96" w:rsidP="001C706B">
            <w:pPr>
              <w:suppressAutoHyphens/>
              <w:kinsoku w:val="0"/>
              <w:wordWrap w:val="0"/>
              <w:autoSpaceDE w:val="0"/>
              <w:autoSpaceDN w:val="0"/>
              <w:spacing w:line="366" w:lineRule="atLeast"/>
              <w:jc w:val="left"/>
              <w:rPr>
                <w:rFonts w:ascii="ＭＳ ゴシック" w:hAnsi="ＭＳ ゴシック"/>
              </w:rPr>
            </w:pPr>
          </w:p>
        </w:tc>
      </w:tr>
    </w:tbl>
    <w:p w:rsidR="00D41B96" w:rsidRDefault="00D41B96" w:rsidP="00D41B96">
      <w:pPr>
        <w:suppressAutoHyphens/>
        <w:wordWrap w:val="0"/>
        <w:spacing w:line="300" w:lineRule="exact"/>
        <w:jc w:val="left"/>
        <w:textAlignment w:val="baseline"/>
        <w:rPr>
          <w:rFonts w:asciiTheme="minorEastAsia" w:hAnsiTheme="minorEastAsia"/>
        </w:rPr>
      </w:pPr>
      <w:r>
        <w:rPr>
          <w:rFonts w:ascii="ＭＳ ゴシック" w:eastAsia="ＭＳ ゴシック" w:hAnsi="ＭＳ ゴシック" w:hint="eastAsia"/>
          <w:color w:val="000000"/>
          <w:kern w:val="0"/>
        </w:rPr>
        <w:t>様式第</w:t>
      </w:r>
      <w:r w:rsidR="005E7A82">
        <w:rPr>
          <w:rFonts w:ascii="ＭＳ ゴシック" w:eastAsia="ＭＳ ゴシック" w:hAnsi="ＭＳ ゴシック" w:hint="eastAsia"/>
          <w:color w:val="000000"/>
          <w:kern w:val="0"/>
        </w:rPr>
        <w:t>５－（イ）－⑪</w:t>
      </w:r>
      <w:r w:rsidR="005E7A82">
        <w:rPr>
          <w:rFonts w:asciiTheme="minorEastAsia" w:hAnsiTheme="minorEastAsia" w:hint="eastAsia"/>
        </w:rPr>
        <w:t>（最近1か月の売上高等と令和元年12月の売上高等を比較し、その後2か月間（見込み）を含む最近3か月の売上高等と令和元年12月の売上高等の3倍を比較）</w:t>
      </w:r>
    </w:p>
    <w:p w:rsidR="005E7A82" w:rsidRDefault="005E7A82" w:rsidP="005E7A82">
      <w:pPr>
        <w:adjustRightInd w:val="0"/>
        <w:snapToGrid w:val="0"/>
        <w:ind w:left="-380" w:firstLineChars="200" w:firstLine="400"/>
        <w:rPr>
          <w:rFonts w:asciiTheme="minorEastAsia" w:hAnsiTheme="minorEastAsia"/>
          <w:sz w:val="20"/>
        </w:rPr>
      </w:pPr>
      <w:r w:rsidRPr="009E6156">
        <w:rPr>
          <w:rFonts w:asciiTheme="minorEastAsia" w:hAnsiTheme="minorEastAsia" w:hint="eastAsia"/>
          <w:sz w:val="20"/>
        </w:rPr>
        <w:t>※本様式は、業歴3か月以上1年1か月未満の場合あるいは前年以降、事業拡大等により前年比較が適当</w:t>
      </w:r>
    </w:p>
    <w:p w:rsidR="005E7A82" w:rsidRDefault="005E7A82" w:rsidP="005E7A82">
      <w:pPr>
        <w:suppressAutoHyphens/>
        <w:adjustRightInd w:val="0"/>
        <w:snapToGrid w:val="0"/>
        <w:spacing w:line="300" w:lineRule="exact"/>
        <w:jc w:val="left"/>
        <w:textAlignment w:val="baseline"/>
        <w:rPr>
          <w:rFonts w:ascii="ＭＳ ゴシック" w:eastAsia="ＭＳ ゴシック" w:hAnsi="ＭＳ ゴシック"/>
          <w:color w:val="000000"/>
          <w:spacing w:val="16"/>
          <w:kern w:val="0"/>
        </w:rPr>
      </w:pPr>
      <w:r w:rsidRPr="009E6156">
        <w:rPr>
          <w:rFonts w:asciiTheme="minorEastAsia" w:hAnsiTheme="minorEastAsia" w:hint="eastAsia"/>
          <w:sz w:val="20"/>
        </w:rPr>
        <w:t>でない特段の事情がある場合に使用します。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41B96" w:rsidTr="001C706B">
        <w:tc>
          <w:tcPr>
            <w:tcW w:w="9639" w:type="dxa"/>
            <w:tcBorders>
              <w:top w:val="single" w:sz="4" w:space="0" w:color="000000"/>
              <w:left w:val="single" w:sz="4" w:space="0" w:color="000000"/>
              <w:bottom w:val="single" w:sz="4" w:space="0" w:color="000000"/>
              <w:right w:val="single" w:sz="4" w:space="0" w:color="000000"/>
            </w:tcBorders>
          </w:tcPr>
          <w:p w:rsidR="00D41B96" w:rsidRDefault="00D41B96" w:rsidP="001C70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r w:rsidR="005E7A82">
              <w:rPr>
                <w:rFonts w:ascii="ＭＳ ゴシック" w:eastAsia="ＭＳ ゴシック" w:hAnsi="ＭＳ ゴシック" w:hint="eastAsia"/>
                <w:color w:val="000000"/>
                <w:kern w:val="0"/>
              </w:rPr>
              <w:t>（イ－⑪</w:t>
            </w:r>
            <w:r w:rsidR="006F3575" w:rsidRPr="00BA14A3">
              <w:rPr>
                <w:rFonts w:ascii="ＭＳ ゴシック" w:eastAsia="ＭＳ ゴシック" w:hAnsi="ＭＳ ゴシック" w:hint="eastAsia"/>
                <w:color w:val="000000"/>
                <w:kern w:val="0"/>
              </w:rPr>
              <w:t>）</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安芸高田市長　様</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86AAA">
              <w:rPr>
                <w:rFonts w:ascii="ＭＳ ゴシック" w:eastAsia="ＭＳ ゴシック" w:hAnsi="ＭＳ ゴシック" w:hint="eastAsia"/>
                <w:color w:val="000000"/>
                <w:kern w:val="0"/>
                <w:u w:val="single" w:color="000000"/>
              </w:rPr>
              <w:t xml:space="preserve">　</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Pr="006F3575" w:rsidRDefault="006F3575" w:rsidP="00861AA1">
            <w:pPr>
              <w:suppressAutoHyphens/>
              <w:kinsoku w:val="0"/>
              <w:wordWrap w:val="0"/>
              <w:overflowPunct w:val="0"/>
              <w:autoSpaceDE w:val="0"/>
              <w:autoSpaceDN w:val="0"/>
              <w:adjustRightInd w:val="0"/>
              <w:spacing w:line="274" w:lineRule="atLeast"/>
              <w:ind w:firstLineChars="100" w:firstLine="210"/>
              <w:jc w:val="left"/>
              <w:textAlignment w:val="baseline"/>
              <w:rPr>
                <w:spacing w:val="16"/>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Default="00D41B96" w:rsidP="001C70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1929" w:rsidRPr="00BA14A3" w:rsidRDefault="00D41B96" w:rsidP="00D2192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F3575" w:rsidRPr="00BA14A3">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rPr>
              <w:t>売上高等</w:t>
            </w:r>
            <w:r w:rsidR="005E7A82">
              <w:rPr>
                <w:rFonts w:ascii="ＭＳ ゴシック" w:eastAsia="ＭＳ ゴシック" w:hAnsi="ＭＳ ゴシック" w:hint="eastAsia"/>
                <w:color w:val="000000"/>
                <w:kern w:val="0"/>
              </w:rPr>
              <w:t>（認定要件：減少率≧5％）</w:t>
            </w:r>
          </w:p>
          <w:p w:rsidR="00D21929" w:rsidRPr="00BA14A3" w:rsidRDefault="00D21929" w:rsidP="00D219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659264" behindDoc="0" locked="0" layoutInCell="1" allowOverlap="1" wp14:anchorId="71251486" wp14:editId="369146FA">
                      <wp:simplePos x="0" y="0"/>
                      <wp:positionH relativeFrom="column">
                        <wp:posOffset>1177925</wp:posOffset>
                      </wp:positionH>
                      <wp:positionV relativeFrom="paragraph">
                        <wp:posOffset>57785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251486" id="_x0000_t202" coordsize="21600,21600" o:spt="202" path="m,l,21600r21600,l21600,xe">
                      <v:stroke joinstyle="miter"/>
                      <v:path gradientshapeok="t" o:connecttype="rect"/>
                    </v:shapetype>
                    <v:shape id="テキスト ボックス 1" o:spid="_x0000_s1026" type="#_x0000_t202" style="position:absolute;margin-left:92.75pt;margin-top:4.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" filled="f" stroked="f" strokeweight=".5pt">
                      <v:textbox style="mso-fit-shape-to-text:t" inset="5.85pt,.7pt,5.85pt,.7pt">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v:textbox>
                    </v:shape>
                  </w:pict>
                </mc:Fallback>
              </mc:AlternateConten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5E7A82">
              <w:rPr>
                <w:rFonts w:ascii="ＭＳ ゴシック" w:eastAsia="ＭＳ ゴシック" w:hAnsi="ＭＳ ゴシック" w:hint="eastAsia"/>
                <w:color w:val="000000"/>
                <w:kern w:val="0"/>
              </w:rPr>
              <w:t>Ｂ：令和元年１２月</w:t>
            </w:r>
            <w:r w:rsidRPr="00BA14A3">
              <w:rPr>
                <w:rFonts w:ascii="ＭＳ ゴシック" w:eastAsia="ＭＳ ゴシック" w:hAnsi="ＭＳ ゴシック" w:hint="eastAsia"/>
                <w:color w:val="000000"/>
                <w:kern w:val="0"/>
              </w:rPr>
              <w:t>の売上高等</w:t>
            </w:r>
            <w:r>
              <w:rPr>
                <w:rFonts w:ascii="ＭＳ ゴシック" w:eastAsia="ＭＳ ゴシック" w:hAnsi="ＭＳ ゴシック" w:hint="eastAsia"/>
                <w:color w:val="000000"/>
                <w:kern w:val="0"/>
              </w:rPr>
              <w:t xml:space="preserve">       </w:t>
            </w:r>
            <w:r w:rsidR="005E7A82">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D21929" w:rsidP="00D2192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D21929" w:rsidRPr="00BA14A3" w:rsidRDefault="00D21929" w:rsidP="00D219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D21929" w:rsidRPr="00BA14A3" w:rsidRDefault="00D21929" w:rsidP="00861AA1">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661312" behindDoc="0" locked="0" layoutInCell="1" allowOverlap="1" wp14:anchorId="126A9EC3" wp14:editId="1F596859">
                      <wp:simplePos x="0" y="0"/>
                      <wp:positionH relativeFrom="column">
                        <wp:posOffset>1671320</wp:posOffset>
                      </wp:positionH>
                      <wp:positionV relativeFrom="paragraph">
                        <wp:posOffset>11430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21929" w:rsidRPr="00E84C11" w:rsidRDefault="00D21929" w:rsidP="00E84C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6A9EC3" id="テキスト ボックス 2" o:spid="_x0000_s1027" type="#_x0000_t202" style="position:absolute;left:0;text-align:left;margin-left:131.6pt;margin-top:.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" filled="f" stroked="f" strokeweight=".5pt">
                      <v:textbox style="mso-fit-shape-to-text:t" inset="5.85pt,.7pt,5.85pt,.7pt">
                        <w:txbxContent>
                          <w:p w:rsidR="00D21929" w:rsidRPr="00E84C11" w:rsidRDefault="00D21929" w:rsidP="00E84C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v:textbox>
                    </v:shape>
                  </w:pict>
                </mc:Fallback>
              </mc:AlternateContent>
            </w:r>
            <w:r w:rsidR="005E7A82">
              <w:rPr>
                <w:rFonts w:ascii="ＭＳ ゴシック" w:eastAsia="ＭＳ ゴシック" w:hAnsi="ＭＳ ゴシック" w:hint="eastAsia"/>
                <w:color w:val="000000"/>
                <w:kern w:val="0"/>
                <w:u w:val="single" w:color="000000"/>
              </w:rPr>
              <w:t>（Ｂ×３</w:t>
            </w:r>
            <w:r w:rsidRPr="00BA14A3">
              <w:rPr>
                <w:rFonts w:ascii="ＭＳ ゴシック" w:eastAsia="ＭＳ ゴシック" w:hAnsi="ＭＳ ゴシック" w:hint="eastAsia"/>
                <w:color w:val="000000"/>
                <w:kern w:val="0"/>
                <w:u w:val="single" w:color="000000"/>
              </w:rPr>
              <w:t>）－（Ａ＋Ｃ）</w:t>
            </w:r>
            <w:r w:rsidRPr="00BA14A3">
              <w:rPr>
                <w:rFonts w:ascii="ＭＳ ゴシック" w:eastAsia="ＭＳ ゴシック" w:hAnsi="ＭＳ ゴシック" w:hint="eastAsia"/>
                <w:color w:val="000000"/>
                <w:kern w:val="0"/>
              </w:rPr>
              <w:t xml:space="preserve">　　　　　　　　</w:t>
            </w:r>
            <w:r w:rsidR="00861AA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w:t>
            </w:r>
            <w:r w:rsidR="00861AA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861AA1"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5E7A82">
              <w:rPr>
                <w:rFonts w:ascii="ＭＳ ゴシック" w:eastAsia="ＭＳ ゴシック" w:hAnsi="ＭＳ ゴシック" w:hint="eastAsia"/>
                <w:color w:val="000000"/>
                <w:kern w:val="0"/>
              </w:rPr>
              <w:t>Ｂ×３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61AA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861AA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319B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21929" w:rsidRPr="00BA14A3" w:rsidRDefault="00861AA1" w:rsidP="00861AA1">
            <w:pPr>
              <w:suppressAutoHyphens/>
              <w:kinsoku w:val="0"/>
              <w:wordWrap w:val="0"/>
              <w:overflowPunct w:val="0"/>
              <w:autoSpaceDE w:val="0"/>
              <w:autoSpaceDN w:val="0"/>
              <w:adjustRightInd w:val="0"/>
              <w:spacing w:line="276" w:lineRule="auto"/>
              <w:ind w:firstLineChars="110" w:firstLine="231"/>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 xml:space="preserve">指定業種の売上高等　　　　　　　</w:t>
            </w:r>
            <w:r w:rsidR="00F319BF">
              <w:rPr>
                <w:rFonts w:ascii="ＭＳ ゴシック" w:eastAsia="ＭＳ ゴシック" w:hAnsi="ＭＳ ゴシック" w:hint="eastAsia"/>
                <w:color w:val="000000"/>
                <w:kern w:val="0"/>
                <w:u w:val="single"/>
              </w:rPr>
              <w:t xml:space="preserve">  </w:t>
            </w:r>
            <w:r w:rsidR="00D21929" w:rsidRPr="00BA14A3">
              <w:rPr>
                <w:rFonts w:ascii="ＭＳ ゴシック" w:eastAsia="ＭＳ ゴシック" w:hAnsi="ＭＳ ゴシック" w:hint="eastAsia"/>
                <w:color w:val="000000"/>
                <w:kern w:val="0"/>
                <w:u w:val="single"/>
              </w:rPr>
              <w:t>円</w:t>
            </w:r>
          </w:p>
          <w:p w:rsidR="005E7A82" w:rsidRPr="005E7A82" w:rsidRDefault="00D21929" w:rsidP="005E7A8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41B96" w:rsidRPr="00763481" w:rsidRDefault="00D41B96" w:rsidP="00D41B96">
            <w:pPr>
              <w:ind w:leftChars="50" w:left="105" w:firstLineChars="100" w:firstLine="210"/>
            </w:pPr>
            <w:r>
              <w:rPr>
                <w:rFonts w:hint="eastAsia"/>
              </w:rPr>
              <w:t xml:space="preserve">安高商第　　　　号　　　　　</w:t>
            </w:r>
            <w:r w:rsidRPr="00763481">
              <w:rPr>
                <w:rFonts w:hint="eastAsia"/>
              </w:rPr>
              <w:t>年　　月　　日</w:t>
            </w:r>
          </w:p>
          <w:p w:rsidR="00D41B96" w:rsidRPr="00763481" w:rsidRDefault="00D41B96" w:rsidP="00D41B96">
            <w:pPr>
              <w:ind w:left="1050" w:hangingChars="500" w:hanging="1050"/>
            </w:pPr>
            <w:r w:rsidRPr="00763481">
              <w:rPr>
                <w:rFonts w:hint="eastAsia"/>
              </w:rPr>
              <w:t xml:space="preserve">　　</w:t>
            </w:r>
            <w:r>
              <w:rPr>
                <w:rFonts w:hint="eastAsia"/>
              </w:rPr>
              <w:t xml:space="preserve">　</w:t>
            </w:r>
            <w:r w:rsidRPr="00763481">
              <w:rPr>
                <w:rFonts w:hint="eastAsia"/>
              </w:rPr>
              <w:t>申請のとおり、相違ないことを認定します。</w:t>
            </w:r>
          </w:p>
          <w:p w:rsidR="00D41B96" w:rsidRPr="00763481" w:rsidRDefault="00D41B96" w:rsidP="00D41B96">
            <w:pPr>
              <w:ind w:leftChars="500" w:left="1050" w:firstLineChars="1800" w:firstLine="3780"/>
              <w:rPr>
                <w:sz w:val="20"/>
              </w:rPr>
            </w:pPr>
            <w:r>
              <w:rPr>
                <w:rFonts w:hint="eastAsia"/>
              </w:rPr>
              <w:t xml:space="preserve">　安芸高田市長　　　　　　　　　　　</w:t>
            </w:r>
            <w:r w:rsidRPr="00763481">
              <w:rPr>
                <w:rFonts w:hint="eastAsia"/>
              </w:rPr>
              <w:t xml:space="preserve">　　</w:t>
            </w:r>
            <w:r w:rsidRPr="00763481">
              <w:rPr>
                <w:rFonts w:hint="eastAsia"/>
                <w:sz w:val="20"/>
              </w:rPr>
              <w:t>印</w:t>
            </w:r>
          </w:p>
          <w:p w:rsidR="00D41B96" w:rsidRPr="00763481" w:rsidRDefault="00D41B96" w:rsidP="00D41B96">
            <w:pPr>
              <w:ind w:leftChars="500" w:left="1050" w:firstLineChars="800" w:firstLine="1600"/>
              <w:rPr>
                <w:sz w:val="20"/>
              </w:rPr>
            </w:pPr>
          </w:p>
          <w:p w:rsidR="00D41B96" w:rsidRPr="00D41B96" w:rsidRDefault="00D41B96" w:rsidP="00F91CD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hint="eastAsia"/>
                <w:szCs w:val="21"/>
              </w:rPr>
              <w:t xml:space="preserve">「（注）本認定書の有効期間：　　　　年　　月　　日から　　</w:t>
            </w:r>
            <w:r w:rsidRPr="00763481">
              <w:rPr>
                <w:rFonts w:hint="eastAsia"/>
                <w:szCs w:val="21"/>
              </w:rPr>
              <w:t xml:space="preserve">　　年　　月　　日まで</w:t>
            </w:r>
            <w:r>
              <w:rPr>
                <w:rFonts w:hint="eastAsia"/>
                <w:szCs w:val="21"/>
              </w:rPr>
              <w:t>」</w:t>
            </w:r>
          </w:p>
        </w:tc>
      </w:tr>
    </w:tbl>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（注１）本様式は、指定業種及び申請者全体の売上高等の双方が認定基準を満たす場合に使用する。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本様式は一つの指定業種に属する業種を営んでいる場合にも使用する。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その場合には、指定業種の売上高等は申請者全体の売上高等を記載する。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（注２）○○○には、主たる事業が属する業種（日本標準産業分類の中分類番号と中分類業種名）を記載。</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（注３）○○○○には、「販売数量の減少」又は「売上高の減少」等を入れる。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（留意事項）</w:t>
      </w:r>
    </w:p>
    <w:p w:rsidR="006F3575" w:rsidRPr="006F3575" w:rsidRDefault="006F3575" w:rsidP="006F3575">
      <w:pPr>
        <w:pStyle w:val="a3"/>
        <w:numPr>
          <w:ilvl w:val="0"/>
          <w:numId w:val="1"/>
        </w:numPr>
        <w:suppressAutoHyphens/>
        <w:wordWrap w:val="0"/>
        <w:spacing w:line="240" w:lineRule="exact"/>
        <w:ind w:leftChars="0" w:left="426" w:hanging="291"/>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本認定とは別に、金融機関及び信用保証協会による金融上の審査があります。</w:t>
      </w:r>
    </w:p>
    <w:p w:rsidR="00C442DB" w:rsidRPr="006F3575" w:rsidRDefault="006F3575" w:rsidP="006F3575">
      <w:pPr>
        <w:pStyle w:val="a3"/>
        <w:numPr>
          <w:ilvl w:val="0"/>
          <w:numId w:val="1"/>
        </w:numPr>
        <w:suppressAutoHyphens/>
        <w:wordWrap w:val="0"/>
        <w:spacing w:line="240" w:lineRule="exact"/>
        <w:ind w:leftChars="0" w:left="426" w:hanging="284"/>
        <w:jc w:val="left"/>
        <w:textAlignment w:val="baseline"/>
        <w:rPr>
          <w:rFonts w:ascii="ＭＳ ゴシック" w:eastAsia="ＭＳ ゴシック" w:hAnsi="ＭＳ ゴシック"/>
          <w:color w:val="000000"/>
          <w:spacing w:val="16"/>
          <w:kern w:val="0"/>
          <w:sz w:val="14"/>
        </w:rPr>
      </w:pPr>
      <w:r w:rsidRPr="006F3575">
        <w:rPr>
          <w:rFonts w:ascii="ＭＳ ゴシック" w:eastAsia="ＭＳ ゴシック" w:hAnsi="ＭＳ ゴシック" w:hint="eastAsia"/>
          <w:color w:val="000000"/>
          <w:kern w:val="0"/>
          <w:sz w:val="14"/>
        </w:rPr>
        <w:t>市町村長又は特別区長から認定を受けた後、本認定の有効期間内に金融機関又は信用保証協会に対して、経営安定関連保証の申込みを行うことが必要です。</w:t>
      </w:r>
    </w:p>
    <w:sectPr w:rsidR="00C442DB" w:rsidRPr="006F3575" w:rsidSect="00D41B9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9A" w:rsidRDefault="0039529A" w:rsidP="00F319BF">
      <w:r>
        <w:separator/>
      </w:r>
    </w:p>
  </w:endnote>
  <w:endnote w:type="continuationSeparator" w:id="0">
    <w:p w:rsidR="0039529A" w:rsidRDefault="0039529A" w:rsidP="00F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9A" w:rsidRDefault="0039529A" w:rsidP="00F319BF">
      <w:r>
        <w:separator/>
      </w:r>
    </w:p>
  </w:footnote>
  <w:footnote w:type="continuationSeparator" w:id="0">
    <w:p w:rsidR="0039529A" w:rsidRDefault="0039529A" w:rsidP="00F31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FCA"/>
    <w:multiLevelType w:val="hybridMultilevel"/>
    <w:tmpl w:val="2CCAA15E"/>
    <w:lvl w:ilvl="0" w:tplc="00F61606">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96"/>
    <w:rsid w:val="00286AAA"/>
    <w:rsid w:val="0039529A"/>
    <w:rsid w:val="005E7A82"/>
    <w:rsid w:val="006F3575"/>
    <w:rsid w:val="00742B57"/>
    <w:rsid w:val="00861AA1"/>
    <w:rsid w:val="00A76EAB"/>
    <w:rsid w:val="00A87E65"/>
    <w:rsid w:val="00D21929"/>
    <w:rsid w:val="00D41B96"/>
    <w:rsid w:val="00F319BF"/>
    <w:rsid w:val="00F9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7D95C"/>
  <w15:docId w15:val="{1E9D77B2-4675-4B66-BA3B-7D659D00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9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75"/>
    <w:pPr>
      <w:ind w:leftChars="400" w:left="840"/>
    </w:pPr>
  </w:style>
  <w:style w:type="paragraph" w:styleId="a4">
    <w:name w:val="header"/>
    <w:basedOn w:val="a"/>
    <w:link w:val="a5"/>
    <w:uiPriority w:val="99"/>
    <w:unhideWhenUsed/>
    <w:rsid w:val="00F319BF"/>
    <w:pPr>
      <w:tabs>
        <w:tab w:val="center" w:pos="4252"/>
        <w:tab w:val="right" w:pos="8504"/>
      </w:tabs>
      <w:snapToGrid w:val="0"/>
    </w:pPr>
  </w:style>
  <w:style w:type="character" w:customStyle="1" w:styleId="a5">
    <w:name w:val="ヘッダー (文字)"/>
    <w:basedOn w:val="a0"/>
    <w:link w:val="a4"/>
    <w:uiPriority w:val="99"/>
    <w:rsid w:val="00F319BF"/>
    <w:rPr>
      <w:rFonts w:cs="Times New Roman"/>
      <w:szCs w:val="20"/>
    </w:rPr>
  </w:style>
  <w:style w:type="paragraph" w:styleId="a6">
    <w:name w:val="footer"/>
    <w:basedOn w:val="a"/>
    <w:link w:val="a7"/>
    <w:uiPriority w:val="99"/>
    <w:unhideWhenUsed/>
    <w:rsid w:val="00F319BF"/>
    <w:pPr>
      <w:tabs>
        <w:tab w:val="center" w:pos="4252"/>
        <w:tab w:val="right" w:pos="8504"/>
      </w:tabs>
      <w:snapToGrid w:val="0"/>
    </w:pPr>
  </w:style>
  <w:style w:type="character" w:customStyle="1" w:styleId="a7">
    <w:name w:val="フッター (文字)"/>
    <w:basedOn w:val="a0"/>
    <w:link w:val="a6"/>
    <w:uiPriority w:val="99"/>
    <w:rsid w:val="00F319B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3</cp:revision>
  <dcterms:created xsi:type="dcterms:W3CDTF">2021-03-09T07:29:00Z</dcterms:created>
  <dcterms:modified xsi:type="dcterms:W3CDTF">2021-03-09T07:29:00Z</dcterms:modified>
</cp:coreProperties>
</file>